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DF9" w:rsidRDefault="00000000">
      <w:pPr>
        <w:pStyle w:val="aa"/>
      </w:pPr>
      <w:r>
        <w:t>СРС 1. Обзор интегрированных сред автоматизации</w:t>
      </w:r>
    </w:p>
    <w:p w:rsidR="00E70DF9" w:rsidRDefault="00000000">
      <w:r>
        <w:t>Задание:</w:t>
      </w:r>
      <w:r>
        <w:br/>
        <w:t>Подготовить расширенный реферат (5–7 страниц) об интегрированных средах автоматизации.</w:t>
      </w:r>
      <w:r>
        <w:br/>
      </w:r>
      <w:r>
        <w:br/>
        <w:t>Содержание работы:</w:t>
      </w:r>
      <w:r>
        <w:br/>
        <w:t>1. Понятие интегрированной среды автоматизации (ИСА).</w:t>
      </w:r>
      <w:r>
        <w:br/>
        <w:t>2. Основные примеры: EPLAN, TIA Portal, Codesys, LabVIEW, Simulink.</w:t>
      </w:r>
      <w:r>
        <w:br/>
        <w:t>3. История развития ИСА и современные тенденции (Индустрия 4.0, цифровые двойники, IoT).</w:t>
      </w:r>
      <w:r>
        <w:br/>
        <w:t>4. Сравнительная таблица (функционал, язык программирования, область применения, достоинства и недостатки).</w:t>
      </w:r>
      <w:r>
        <w:br/>
        <w:t>5. Анализ преимуществ интегрированных сред перед разрозненными инструментами.</w:t>
      </w:r>
      <w:r>
        <w:br/>
        <w:t>6. Заключение: перспективы использования ИСА в Казахстане.</w:t>
      </w:r>
      <w:r>
        <w:br/>
      </w:r>
      <w:r>
        <w:br/>
        <w:t>Форма отчёта: текст + таблица + 2–3 рисунка/схемы.</w:t>
      </w:r>
    </w:p>
    <w:sectPr w:rsidR="00E70D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6584521">
    <w:abstractNumId w:val="8"/>
  </w:num>
  <w:num w:numId="2" w16cid:durableId="1495684342">
    <w:abstractNumId w:val="6"/>
  </w:num>
  <w:num w:numId="3" w16cid:durableId="233244013">
    <w:abstractNumId w:val="5"/>
  </w:num>
  <w:num w:numId="4" w16cid:durableId="2112236619">
    <w:abstractNumId w:val="4"/>
  </w:num>
  <w:num w:numId="5" w16cid:durableId="870607523">
    <w:abstractNumId w:val="7"/>
  </w:num>
  <w:num w:numId="6" w16cid:durableId="900866795">
    <w:abstractNumId w:val="3"/>
  </w:num>
  <w:num w:numId="7" w16cid:durableId="1558777616">
    <w:abstractNumId w:val="2"/>
  </w:num>
  <w:num w:numId="8" w16cid:durableId="2048677255">
    <w:abstractNumId w:val="1"/>
  </w:num>
  <w:num w:numId="9" w16cid:durableId="135692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418B"/>
    <w:rsid w:val="00AA1D8D"/>
    <w:rsid w:val="00B47730"/>
    <w:rsid w:val="00CB0664"/>
    <w:rsid w:val="00D102C9"/>
    <w:rsid w:val="00E70D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2025-09-14T16:22:00Z</dcterms:created>
  <dcterms:modified xsi:type="dcterms:W3CDTF">2025-09-14T16:22:00Z</dcterms:modified>
  <cp:category/>
</cp:coreProperties>
</file>